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E1C1" w14:textId="2A1A8DCF" w:rsidR="00EA4E6E" w:rsidRPr="00BC1240" w:rsidRDefault="00EA4E6E" w:rsidP="00EA4E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4D524B">
        <w:rPr>
          <w:b/>
          <w:noProof/>
          <w:sz w:val="24"/>
        </w:rPr>
        <w:t>200</w:t>
      </w:r>
    </w:p>
    <w:p w14:paraId="7227A08C" w14:textId="77777777" w:rsidR="00EA4E6E" w:rsidRDefault="00EA4E6E" w:rsidP="00EA4E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4D52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7CFEC" w:rsidR="001E41F3" w:rsidRPr="00410371" w:rsidRDefault="004D52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FE9E7" w:rsidR="001E41F3" w:rsidRPr="00410371" w:rsidRDefault="00E93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CEEB7" w:rsidR="001E41F3" w:rsidRPr="00410371" w:rsidRDefault="004D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1</w:t>
            </w:r>
            <w:r w:rsidR="00806D83">
              <w:rPr>
                <w:b/>
                <w:noProof/>
                <w:sz w:val="28"/>
              </w:rPr>
              <w:t>8</w:t>
            </w:r>
            <w:r w:rsidR="00E96021" w:rsidRPr="00410371">
              <w:rPr>
                <w:b/>
                <w:noProof/>
                <w:sz w:val="28"/>
              </w:rPr>
              <w:t>.</w:t>
            </w:r>
            <w:r w:rsidR="00806D83">
              <w:rPr>
                <w:b/>
                <w:noProof/>
                <w:sz w:val="28"/>
              </w:rPr>
              <w:t>3</w:t>
            </w:r>
            <w:r w:rsidR="00E96021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1369D" w:rsidR="001E41F3" w:rsidRDefault="008B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Correct </w:t>
            </w:r>
            <w:r w:rsidR="00CF7619">
              <w:rPr>
                <w:rFonts w:eastAsia="DengXian"/>
              </w:rPr>
              <w:t>context</w:t>
            </w:r>
            <w:r w:rsidR="00BD54A1">
              <w:rPr>
                <w:rFonts w:eastAsia="DengXian"/>
              </w:rPr>
              <w:t xml:space="preserve"> IE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29F8C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91993" w:rsidR="001E41F3" w:rsidRDefault="00806D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8E7DDA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6D8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34075" w:rsidR="007A17B7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F7619">
              <w:rPr>
                <w:noProof/>
              </w:rPr>
              <w:t>context</w:t>
            </w:r>
            <w:r w:rsidR="00BD54A1">
              <w:rPr>
                <w:noProof/>
              </w:rPr>
              <w:t xml:space="preserve"> IE tables</w:t>
            </w:r>
            <w:r w:rsidR="0071368F">
              <w:rPr>
                <w:noProof/>
              </w:rPr>
              <w:t xml:space="preserve"> </w:t>
            </w:r>
            <w:r w:rsidR="00ED2784">
              <w:rPr>
                <w:noProof/>
              </w:rPr>
              <w:t>need clarification and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AAC8B" w:rsidR="0098278E" w:rsidRDefault="009A3F45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D2784">
              <w:rPr>
                <w:noProof/>
              </w:rPr>
              <w:t xml:space="preserve">orrect </w:t>
            </w:r>
            <w:r w:rsidR="00A302D2">
              <w:rPr>
                <w:noProof/>
              </w:rPr>
              <w:t>context</w:t>
            </w:r>
            <w:r w:rsidR="00ED2784">
              <w:rPr>
                <w:noProof/>
              </w:rPr>
              <w:t xml:space="preserve"> IE table</w:t>
            </w:r>
            <w:r w:rsidR="00630AF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45064" w:rsidR="001E41F3" w:rsidRDefault="006D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presence</w:t>
            </w:r>
            <w:r w:rsidR="00A302D2">
              <w:rPr>
                <w:noProof/>
              </w:rPr>
              <w:t xml:space="preserve"> status</w:t>
            </w:r>
            <w:r w:rsidR="009A3F45">
              <w:rPr>
                <w:noProof/>
              </w:rPr>
              <w:t xml:space="preserve"> for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847BC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A302D2">
              <w:rPr>
                <w:noProof/>
              </w:rPr>
              <w:t>6.3.2, 9.6.3.4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357DB5" w14:textId="77777777" w:rsidR="00D90E19" w:rsidRDefault="00D90E19" w:rsidP="00D90E19">
      <w:pPr>
        <w:pStyle w:val="Heading4"/>
      </w:pPr>
      <w:bookmarkStart w:id="2" w:name="_Toc133484146"/>
      <w:bookmarkStart w:id="3" w:name="_Toc162868951"/>
      <w:bookmarkEnd w:id="1"/>
      <w:r>
        <w:t>9.6.3.2</w:t>
      </w:r>
      <w:r>
        <w:tab/>
        <w:t>SEALDD context push response</w:t>
      </w:r>
      <w:bookmarkEnd w:id="2"/>
      <w:bookmarkEnd w:id="3"/>
    </w:p>
    <w:p w14:paraId="2A243CFB" w14:textId="77777777" w:rsidR="00D90E19" w:rsidRDefault="00D90E19" w:rsidP="00D90E19">
      <w:r>
        <w:t>Table 9.6.3.2-1 describes the information flow from the new SEALDD server to the old SEALDD server for responding to the SEALDD context push request.</w:t>
      </w:r>
    </w:p>
    <w:p w14:paraId="4B4433D0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.2-1: SEALDD context push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C3BA8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4891C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CA2C9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DA18F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3DCFA53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3670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550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A0455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70E6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5CFCB870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1D9C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t>New SEALDD server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C032D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88FD" w14:textId="77777777" w:rsidR="00D90E19" w:rsidRDefault="00D90E19" w:rsidP="00944FD7">
            <w:pPr>
              <w:pStyle w:val="TAL"/>
              <w:rPr>
                <w:ins w:id="4" w:author="[Ericsson] Wenliang Xu SA6#61" w:date="2024-04-29T10:39:00Z"/>
              </w:rPr>
            </w:pPr>
            <w:r>
              <w:t>The endpoint (IP address and port) on the new SEALDD for SEALDD-</w:t>
            </w:r>
            <w:proofErr w:type="spellStart"/>
            <w:r>
              <w:t>Uu</w:t>
            </w:r>
            <w:proofErr w:type="spellEnd"/>
            <w:r>
              <w:t xml:space="preserve"> user plane communication.</w:t>
            </w:r>
          </w:p>
          <w:p w14:paraId="73E2C06B" w14:textId="3B284BF4" w:rsidR="00EE7C88" w:rsidRDefault="00EE7C88" w:rsidP="00944FD7">
            <w:pPr>
              <w:pStyle w:val="TAL"/>
              <w:rPr>
                <w:lang w:eastAsia="zh-CN"/>
              </w:rPr>
            </w:pPr>
            <w:ins w:id="5" w:author="[Ericsson] Wenliang Xu SA6#61" w:date="2024-04-29T10:39:00Z">
              <w:r>
                <w:t>Applicable for successful result.</w:t>
              </w:r>
            </w:ins>
          </w:p>
        </w:tc>
      </w:tr>
      <w:tr w:rsidR="00D90E19" w14:paraId="3BE17FF0" w14:textId="77777777" w:rsidTr="00944FD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8C5C" w14:textId="77777777" w:rsidR="00D90E19" w:rsidRDefault="00D90E19" w:rsidP="00944FD7">
            <w:pPr>
              <w:pStyle w:val="TAN"/>
            </w:pPr>
            <w:r>
              <w:t>NOTE:</w:t>
            </w:r>
            <w:r>
              <w:tab/>
              <w:t>The result is failed if the new SEALDD server rejects the relocation for SEALDD client.</w:t>
            </w:r>
          </w:p>
        </w:tc>
      </w:tr>
    </w:tbl>
    <w:p w14:paraId="54F5DDD9" w14:textId="77777777" w:rsidR="00D90E19" w:rsidRDefault="00D90E19" w:rsidP="00D90E19"/>
    <w:p w14:paraId="6501BBF3" w14:textId="0CE8F0BA" w:rsidR="00D90E19" w:rsidRPr="00C21836" w:rsidRDefault="00D90E19" w:rsidP="00D90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133484148"/>
      <w:bookmarkStart w:id="7" w:name="_Toc16286895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CDF2063" w14:textId="77777777" w:rsidR="00D90E19" w:rsidRDefault="00D90E19" w:rsidP="00D90E19">
      <w:pPr>
        <w:pStyle w:val="Heading4"/>
      </w:pPr>
      <w:r>
        <w:t>9.6.3.4</w:t>
      </w:r>
      <w:r>
        <w:tab/>
        <w:t>SEALDD context pull response</w:t>
      </w:r>
      <w:bookmarkEnd w:id="6"/>
      <w:bookmarkEnd w:id="7"/>
    </w:p>
    <w:p w14:paraId="26EA5726" w14:textId="77777777" w:rsidR="00D90E19" w:rsidRDefault="00D90E19" w:rsidP="00D90E19">
      <w:r>
        <w:t>Table 9.6.3.4-1 describes the information flow from the old SEALDD server to the new SEALDD server for responding to the SEALDD context pull request.</w:t>
      </w:r>
    </w:p>
    <w:p w14:paraId="071E16D6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.4-1: SEALDD context pull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A0CBB8C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ED4E7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A6E7E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DCA09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2E67E2EE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3C281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97DC4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ABD2B" w14:textId="3413FB81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  <w:ins w:id="8" w:author="[Ericsson] Wenliang Xu SA6#61" w:date="2024-04-29T10:37:00Z">
              <w:r w:rsidR="00014C73">
                <w:rPr>
                  <w:lang w:eastAsia="zh-CN"/>
                </w:rPr>
                <w:t xml:space="preserve"> If the </w:t>
              </w:r>
            </w:ins>
            <w:ins w:id="9" w:author="[Ericsson] Wenliang Xu SA6#61" w:date="2024-04-29T10:38:00Z">
              <w:r w:rsidR="00014C73">
                <w:rPr>
                  <w:lang w:eastAsia="zh-CN"/>
                </w:rPr>
                <w:t xml:space="preserve">result is failure, </w:t>
              </w:r>
              <w:r w:rsidR="008A0BFF">
                <w:rPr>
                  <w:lang w:eastAsia="zh-CN"/>
                </w:rPr>
                <w:t>no other IE</w:t>
              </w:r>
              <w:r w:rsidR="00BA6971">
                <w:rPr>
                  <w:lang w:eastAsia="zh-CN"/>
                </w:rPr>
                <w:t xml:space="preserve"> is provided in this ta</w:t>
              </w:r>
            </w:ins>
            <w:ins w:id="10" w:author="[Ericsson] Wenliang Xu SA6#61" w:date="2024-04-29T10:39:00Z">
              <w:r w:rsidR="00BA6971">
                <w:rPr>
                  <w:lang w:eastAsia="zh-CN"/>
                </w:rPr>
                <w:t>ble</w:t>
              </w:r>
            </w:ins>
            <w:ins w:id="11" w:author="[Ericsson] Wenliang Xu SA6#61" w:date="2024-04-29T10:38:00Z">
              <w:r w:rsidR="00BA6971">
                <w:rPr>
                  <w:lang w:eastAsia="zh-CN"/>
                </w:rPr>
                <w:t>.</w:t>
              </w:r>
            </w:ins>
          </w:p>
        </w:tc>
      </w:tr>
      <w:tr w:rsidR="00D90E19" w14:paraId="214980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982C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9BD11B" w14:textId="235AEECE" w:rsidR="00D90E19" w:rsidRDefault="0051145F" w:rsidP="00944FD7">
            <w:pPr>
              <w:pStyle w:val="TAC"/>
              <w:rPr>
                <w:lang w:eastAsia="zh-CN"/>
              </w:rPr>
            </w:pPr>
            <w:ins w:id="12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3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1E27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connection, which is created upon SEALDD connection establishment.</w:t>
            </w:r>
          </w:p>
        </w:tc>
      </w:tr>
      <w:tr w:rsidR="00D90E19" w14:paraId="59175625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AC638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3037F" w14:textId="649FD4F2" w:rsidR="00D90E19" w:rsidRDefault="0051145F" w:rsidP="00944FD7">
            <w:pPr>
              <w:pStyle w:val="TAC"/>
              <w:rPr>
                <w:lang w:eastAsia="zh-CN"/>
              </w:rPr>
            </w:pPr>
            <w:ins w:id="14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5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9FEF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D90E19" w14:paraId="10DFF4F8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0B26A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978B5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8765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(e.g. TCP/TLS/QUIC) for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user plane communication.</w:t>
            </w:r>
          </w:p>
        </w:tc>
      </w:tr>
      <w:tr w:rsidR="00D90E19" w14:paraId="02C3191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5850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CE0C5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91D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 server configured SEALDD policy.</w:t>
            </w:r>
          </w:p>
        </w:tc>
      </w:tr>
    </w:tbl>
    <w:p w14:paraId="68C9CD36" w14:textId="2D10165C" w:rsidR="001E41F3" w:rsidRPr="00642E3B" w:rsidRDefault="001E41F3" w:rsidP="001E41DF">
      <w:pPr>
        <w:tabs>
          <w:tab w:val="left" w:pos="1568"/>
        </w:tabs>
        <w:rPr>
          <w:noProof/>
        </w:rPr>
      </w:pPr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14C73"/>
    <w:rsid w:val="000213D4"/>
    <w:rsid w:val="00022E4A"/>
    <w:rsid w:val="00024B2C"/>
    <w:rsid w:val="000271D0"/>
    <w:rsid w:val="00027A29"/>
    <w:rsid w:val="00027F55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6242D"/>
    <w:rsid w:val="00164B9E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D524B"/>
    <w:rsid w:val="004F1664"/>
    <w:rsid w:val="00505FB5"/>
    <w:rsid w:val="0051145F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E4"/>
    <w:rsid w:val="006578C7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344D"/>
    <w:rsid w:val="006D4F45"/>
    <w:rsid w:val="006E21FB"/>
    <w:rsid w:val="006F3A4D"/>
    <w:rsid w:val="006F57F1"/>
    <w:rsid w:val="00704461"/>
    <w:rsid w:val="0071368F"/>
    <w:rsid w:val="00760C2C"/>
    <w:rsid w:val="007616AD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06D83"/>
    <w:rsid w:val="0081592F"/>
    <w:rsid w:val="0082555A"/>
    <w:rsid w:val="008279FA"/>
    <w:rsid w:val="00844E47"/>
    <w:rsid w:val="00846570"/>
    <w:rsid w:val="00853069"/>
    <w:rsid w:val="008626E7"/>
    <w:rsid w:val="00866E77"/>
    <w:rsid w:val="00870EE7"/>
    <w:rsid w:val="008863B9"/>
    <w:rsid w:val="00890C36"/>
    <w:rsid w:val="00891E3C"/>
    <w:rsid w:val="008A0BFF"/>
    <w:rsid w:val="008A100C"/>
    <w:rsid w:val="008A1BA8"/>
    <w:rsid w:val="008A45A6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02D2"/>
    <w:rsid w:val="00A32FDC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A6971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F1A"/>
    <w:rsid w:val="00C52EFD"/>
    <w:rsid w:val="00C53CCC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8CD"/>
    <w:rsid w:val="00CF1E1D"/>
    <w:rsid w:val="00CF3C9E"/>
    <w:rsid w:val="00CF454B"/>
    <w:rsid w:val="00CF7619"/>
    <w:rsid w:val="00CF79B9"/>
    <w:rsid w:val="00CF7D82"/>
    <w:rsid w:val="00D00E88"/>
    <w:rsid w:val="00D03F9A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90E1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316E0"/>
    <w:rsid w:val="00E31C5A"/>
    <w:rsid w:val="00E34898"/>
    <w:rsid w:val="00E4063B"/>
    <w:rsid w:val="00E54524"/>
    <w:rsid w:val="00E70E92"/>
    <w:rsid w:val="00E7322D"/>
    <w:rsid w:val="00E81077"/>
    <w:rsid w:val="00E852BE"/>
    <w:rsid w:val="00E912C9"/>
    <w:rsid w:val="00E93CD2"/>
    <w:rsid w:val="00E94D7E"/>
    <w:rsid w:val="00E96021"/>
    <w:rsid w:val="00EA0A53"/>
    <w:rsid w:val="00EA4E6E"/>
    <w:rsid w:val="00EB09B7"/>
    <w:rsid w:val="00EB322B"/>
    <w:rsid w:val="00EB3DC6"/>
    <w:rsid w:val="00EC14E1"/>
    <w:rsid w:val="00ED1D61"/>
    <w:rsid w:val="00ED276C"/>
    <w:rsid w:val="00ED2784"/>
    <w:rsid w:val="00ED7BC5"/>
    <w:rsid w:val="00ED7FA1"/>
    <w:rsid w:val="00EE0DFD"/>
    <w:rsid w:val="00EE7C88"/>
    <w:rsid w:val="00EE7D7C"/>
    <w:rsid w:val="00EF6D29"/>
    <w:rsid w:val="00EF6E5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442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3243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</cp:lastModifiedBy>
  <cp:revision>69</cp:revision>
  <cp:lastPrinted>1899-12-31T23:00:00Z</cp:lastPrinted>
  <dcterms:created xsi:type="dcterms:W3CDTF">2024-03-12T06:21:00Z</dcterms:created>
  <dcterms:modified xsi:type="dcterms:W3CDTF">2024-05-13T13:29:00Z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